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Blue Sky</w:t>
      </w:r>
    </w:p>
    <w:p>
      <w:r>
        <w:t>明るい青空</w:t>
      </w:r>
    </w:p>
    <w:p>
      <w:r>
        <w:t>1. Blue Sky sample</w:t>
      </w:r>
    </w:p>
    <w:sectPr/>
  </w:body>
</w:document>
</file>